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0" w:type="dxa"/>
        <w:tblInd w:w="-442" w:type="dxa"/>
        <w:tblLayout w:type="fixed"/>
        <w:tblLook w:val="00A0"/>
      </w:tblPr>
      <w:tblGrid>
        <w:gridCol w:w="880"/>
        <w:gridCol w:w="3895"/>
        <w:gridCol w:w="800"/>
        <w:gridCol w:w="780"/>
        <w:gridCol w:w="245"/>
        <w:gridCol w:w="575"/>
        <w:gridCol w:w="525"/>
        <w:gridCol w:w="1100"/>
        <w:gridCol w:w="315"/>
        <w:gridCol w:w="840"/>
        <w:gridCol w:w="1155"/>
        <w:gridCol w:w="1131"/>
        <w:gridCol w:w="236"/>
        <w:gridCol w:w="900"/>
        <w:gridCol w:w="43"/>
        <w:gridCol w:w="1210"/>
        <w:gridCol w:w="1100"/>
      </w:tblGrid>
      <w:tr w:rsidR="00301AAD" w:rsidRPr="006E0B74" w:rsidTr="00C65E95">
        <w:trPr>
          <w:trHeight w:val="375"/>
        </w:trPr>
        <w:tc>
          <w:tcPr>
            <w:tcW w:w="1573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01AAD" w:rsidRPr="006E0B74" w:rsidTr="00C65E95">
        <w:trPr>
          <w:trHeight w:val="375"/>
        </w:trPr>
        <w:tc>
          <w:tcPr>
            <w:tcW w:w="1573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01AAD" w:rsidRPr="006E0B74" w:rsidTr="00C65E95">
        <w:trPr>
          <w:trHeight w:val="375"/>
        </w:trPr>
        <w:tc>
          <w:tcPr>
            <w:tcW w:w="1573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Данные по водопотреблению аул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</w:t>
            </w: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Урупский</w:t>
            </w:r>
          </w:p>
        </w:tc>
      </w:tr>
      <w:tr w:rsidR="00301AAD" w:rsidRPr="006E0B74" w:rsidTr="00C65E95">
        <w:trPr>
          <w:trHeight w:val="39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6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2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5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C65E95" w:rsidRDefault="00301AAD" w:rsidP="00C65E9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5E2A46">
              <w:rPr>
                <w:rFonts w:ascii="Times New Roman" w:hAnsi="Times New Roman"/>
                <w:sz w:val="28"/>
                <w:szCs w:val="28"/>
              </w:rPr>
              <w:t>Таблица 39</w:t>
            </w:r>
          </w:p>
        </w:tc>
      </w:tr>
      <w:tr w:rsidR="00301AAD" w:rsidRPr="006E0B74" w:rsidTr="00C65E95">
        <w:trPr>
          <w:trHeight w:val="315"/>
        </w:trPr>
        <w:tc>
          <w:tcPr>
            <w:tcW w:w="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№№ п/п</w:t>
            </w:r>
          </w:p>
        </w:tc>
        <w:tc>
          <w:tcPr>
            <w:tcW w:w="38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32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Современное состояние</w:t>
            </w:r>
          </w:p>
        </w:tc>
        <w:tc>
          <w:tcPr>
            <w:tcW w:w="344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 очередь строительства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2C6213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2021 г</w:t>
              </w:r>
            </w:smartTag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48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Расчетный срок </w:t>
            </w:r>
            <w:smartTag w:uri="urn:schemas-microsoft-com:office:smarttags" w:element="metricconverter">
              <w:smartTagPr>
                <w:attr w:name="ProductID" w:val="2031 г"/>
              </w:smartTagPr>
              <w:r w:rsidRPr="002C6213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2031 г</w:t>
              </w:r>
            </w:smartTag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301AAD" w:rsidRPr="006E0B74" w:rsidTr="00C65E95">
        <w:trPr>
          <w:trHeight w:val="1875"/>
        </w:trPr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водопотребле-ния, л/сут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/сут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водопотребле-ния, л/сут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/сут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водопотребле-ния, л/сут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/сут</w:t>
            </w:r>
          </w:p>
        </w:tc>
      </w:tr>
      <w:tr w:rsidR="00301AAD" w:rsidRPr="006E0B74" w:rsidTr="00C65E95">
        <w:trPr>
          <w:trHeight w:val="12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Застройка зданиями, оборудованными внутренним водопроводом, канализацией с ванными и местными водонагревателями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2C6213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1752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402,96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1752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438,00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1576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394,00</w:t>
            </w:r>
          </w:p>
        </w:tc>
      </w:tr>
      <w:tr w:rsidR="00301AAD" w:rsidRPr="006E0B74" w:rsidTr="00C65E95">
        <w:trPr>
          <w:trHeight w:val="39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21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402,96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438,00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394,00</w:t>
            </w:r>
          </w:p>
        </w:tc>
      </w:tr>
      <w:tr w:rsidR="00301AAD" w:rsidRPr="006E0B74" w:rsidTr="00C65E95">
        <w:trPr>
          <w:trHeight w:val="561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Неучтенные расходы 10% от коммунально-бытовых секторов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40,30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43,80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39,40</w:t>
            </w:r>
          </w:p>
        </w:tc>
      </w:tr>
      <w:tr w:rsidR="00301AAD" w:rsidRPr="006E0B74" w:rsidTr="00C65E95">
        <w:trPr>
          <w:trHeight w:val="79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Промпредприятия (25% объема воды хозпитьевого водопотребл</w:t>
            </w:r>
            <w:r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2C621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110,81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120,45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108,35</w:t>
            </w:r>
          </w:p>
        </w:tc>
      </w:tr>
      <w:tr w:rsidR="00301AAD" w:rsidRPr="006E0B74" w:rsidTr="00C65E95">
        <w:trPr>
          <w:trHeight w:val="40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Полив зеленых насаждений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2C6213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1752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87,60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1752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87,60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1576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78,80</w:t>
            </w:r>
          </w:p>
        </w:tc>
      </w:tr>
      <w:tr w:rsidR="00301AAD" w:rsidRPr="006E0B74" w:rsidTr="00C65E95">
        <w:trPr>
          <w:trHeight w:val="39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21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641,67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689,85</w:t>
            </w:r>
          </w:p>
        </w:tc>
        <w:tc>
          <w:tcPr>
            <w:tcW w:w="11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620,55</w:t>
            </w:r>
          </w:p>
        </w:tc>
      </w:tr>
      <w:tr w:rsidR="00301AAD" w:rsidRPr="006E0B74" w:rsidTr="00C65E95">
        <w:trPr>
          <w:trHeight w:val="39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301AAD" w:rsidRDefault="00301AAD">
      <w:r>
        <w:br w:type="page"/>
      </w:r>
    </w:p>
    <w:tbl>
      <w:tblPr>
        <w:tblW w:w="15730" w:type="dxa"/>
        <w:tblInd w:w="-442" w:type="dxa"/>
        <w:tblLayout w:type="fixed"/>
        <w:tblLook w:val="00A0"/>
      </w:tblPr>
      <w:tblGrid>
        <w:gridCol w:w="1154"/>
        <w:gridCol w:w="3618"/>
        <w:gridCol w:w="799"/>
        <w:gridCol w:w="1139"/>
        <w:gridCol w:w="990"/>
        <w:gridCol w:w="1096"/>
        <w:gridCol w:w="1031"/>
        <w:gridCol w:w="1155"/>
        <w:gridCol w:w="1133"/>
        <w:gridCol w:w="1181"/>
        <w:gridCol w:w="1100"/>
        <w:gridCol w:w="1334"/>
      </w:tblGrid>
      <w:tr w:rsidR="00301AAD" w:rsidRPr="006E0B74" w:rsidTr="00C65E95">
        <w:trPr>
          <w:trHeight w:val="390"/>
        </w:trPr>
        <w:tc>
          <w:tcPr>
            <w:tcW w:w="1573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Данные по водопотреблению аул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  </w:t>
            </w: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Коноковский</w:t>
            </w:r>
          </w:p>
        </w:tc>
      </w:tr>
      <w:tr w:rsidR="00301AAD" w:rsidRPr="006E0B74" w:rsidTr="00C65E95">
        <w:trPr>
          <w:trHeight w:val="390"/>
        </w:trPr>
        <w:tc>
          <w:tcPr>
            <w:tcW w:w="1573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1AAD" w:rsidRPr="00C65E95" w:rsidRDefault="00301AAD" w:rsidP="00C65E9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E2A46">
              <w:rPr>
                <w:rFonts w:ascii="Times New Roman" w:hAnsi="Times New Roman"/>
                <w:sz w:val="28"/>
                <w:szCs w:val="28"/>
              </w:rPr>
              <w:t>Таблица 4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301AAD" w:rsidRPr="006E0B74" w:rsidTr="00C65E95">
        <w:trPr>
          <w:trHeight w:val="315"/>
        </w:trPr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№№ п/п</w:t>
            </w:r>
          </w:p>
        </w:tc>
        <w:tc>
          <w:tcPr>
            <w:tcW w:w="36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7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32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Современное состояние</w:t>
            </w:r>
          </w:p>
        </w:tc>
        <w:tc>
          <w:tcPr>
            <w:tcW w:w="33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 очередь строительства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2C6213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2021 г</w:t>
              </w:r>
            </w:smartTag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Расчетный срок </w:t>
            </w:r>
            <w:smartTag w:uri="urn:schemas-microsoft-com:office:smarttags" w:element="metricconverter">
              <w:smartTagPr>
                <w:attr w:name="ProductID" w:val="2031 г"/>
              </w:smartTagPr>
              <w:r w:rsidRPr="002C6213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2031 г</w:t>
              </w:r>
            </w:smartTag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</w:tr>
      <w:tr w:rsidR="00301AAD" w:rsidRPr="006E0B74" w:rsidTr="00C65E95">
        <w:trPr>
          <w:trHeight w:val="1875"/>
        </w:trPr>
        <w:tc>
          <w:tcPr>
            <w:tcW w:w="11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водопотребле-ния, л/сут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/сут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водопотребле-ния, л/сут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/сут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водопотребле-ния, л/сут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2C6213">
              <w:rPr>
                <w:rFonts w:ascii="Times New Roman" w:hAnsi="Times New Roman"/>
                <w:b/>
                <w:bCs/>
                <w:sz w:val="20"/>
                <w:szCs w:val="20"/>
              </w:rPr>
              <w:t>/сут</w:t>
            </w:r>
          </w:p>
        </w:tc>
      </w:tr>
      <w:tr w:rsidR="00301AAD" w:rsidRPr="006E0B74" w:rsidTr="00C65E95">
        <w:trPr>
          <w:trHeight w:val="1380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Застройка зданиями, оборудованными внутренним водопроводом, канализацией с ванными и местными водонагревателями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2C6213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120,29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140,00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776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194,00</w:t>
            </w:r>
          </w:p>
        </w:tc>
      </w:tr>
      <w:tr w:rsidR="00301AAD" w:rsidRPr="006E0B74" w:rsidTr="00C65E95">
        <w:trPr>
          <w:trHeight w:val="390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213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120,29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140,00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194,00</w:t>
            </w:r>
          </w:p>
        </w:tc>
      </w:tr>
      <w:tr w:rsidR="00301AAD" w:rsidRPr="006E0B74" w:rsidTr="00C65E95">
        <w:trPr>
          <w:trHeight w:val="64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Неучтенные расходы 10% от коммунально-бытовых секторов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12,03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14,00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19,40</w:t>
            </w:r>
          </w:p>
        </w:tc>
      </w:tr>
      <w:tr w:rsidR="00301AAD" w:rsidRPr="006E0B74" w:rsidTr="00C65E95">
        <w:trPr>
          <w:trHeight w:val="660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Промпредприятия (25% объем</w:t>
            </w:r>
            <w:r>
              <w:rPr>
                <w:rFonts w:ascii="Times New Roman" w:hAnsi="Times New Roman"/>
                <w:sz w:val="24"/>
                <w:szCs w:val="24"/>
              </w:rPr>
              <w:t>а воды хозпитьевого водопотребления</w:t>
            </w:r>
            <w:r w:rsidRPr="002C621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33,08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38,50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53,35</w:t>
            </w:r>
          </w:p>
        </w:tc>
      </w:tr>
      <w:tr w:rsidR="00301AAD" w:rsidRPr="006E0B74" w:rsidTr="00C65E95">
        <w:trPr>
          <w:trHeight w:val="43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AD" w:rsidRPr="002C6213" w:rsidRDefault="00301AAD" w:rsidP="00C65E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6213">
              <w:rPr>
                <w:rFonts w:ascii="Times New Roman" w:hAnsi="Times New Roman"/>
                <w:sz w:val="24"/>
                <w:szCs w:val="24"/>
              </w:rPr>
              <w:t>Полив зеленых насаждений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2C6213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26,15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560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28,00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776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38,80</w:t>
            </w:r>
          </w:p>
        </w:tc>
      </w:tr>
      <w:tr w:rsidR="00301AAD" w:rsidRPr="006E0B74" w:rsidTr="00C65E95">
        <w:trPr>
          <w:trHeight w:val="390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621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621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191,55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220,50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01AAD" w:rsidRPr="002C6213" w:rsidRDefault="00301AAD" w:rsidP="002C621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C6213">
              <w:rPr>
                <w:rFonts w:ascii="Times New Roman" w:hAnsi="Times New Roman"/>
                <w:b/>
                <w:bCs/>
                <w:sz w:val="28"/>
                <w:szCs w:val="28"/>
              </w:rPr>
              <w:t>305,55</w:t>
            </w:r>
          </w:p>
        </w:tc>
      </w:tr>
    </w:tbl>
    <w:p w:rsidR="00301AAD" w:rsidRDefault="00301AAD"/>
    <w:sectPr w:rsidR="00301AAD" w:rsidSect="002C62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6213"/>
    <w:rsid w:val="000679C4"/>
    <w:rsid w:val="0022147E"/>
    <w:rsid w:val="002C6213"/>
    <w:rsid w:val="00301AAD"/>
    <w:rsid w:val="004B2B55"/>
    <w:rsid w:val="005B25AA"/>
    <w:rsid w:val="005E2A46"/>
    <w:rsid w:val="006E0B74"/>
    <w:rsid w:val="008918B1"/>
    <w:rsid w:val="00C65E95"/>
    <w:rsid w:val="00D8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C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9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287</Words>
  <Characters>1640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Аркадьевна</dc:creator>
  <cp:keywords/>
  <dc:description/>
  <cp:lastModifiedBy>ИТРКК</cp:lastModifiedBy>
  <cp:revision>4</cp:revision>
  <dcterms:created xsi:type="dcterms:W3CDTF">2011-04-24T18:40:00Z</dcterms:created>
  <dcterms:modified xsi:type="dcterms:W3CDTF">2011-05-25T04:38:00Z</dcterms:modified>
</cp:coreProperties>
</file>